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320" w:after="80"/>
        <w:jc w:val="both"/>
        <w:outlineLvl w:val="2"/>
        <w:rPr>
          <w:rFonts w:ascii="Times New Roman" w:hAnsi="Times New Roman" w:eastAsia="Times New Roman" w:cs="Times New Roman"/>
          <w:color w:val="434343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color w:val="434343"/>
          <w:sz w:val="24"/>
          <w:szCs w:val="24"/>
          <w:lang w:eastAsia="es-ES"/>
        </w:rPr>
        <w:object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position:absolute;margin-left:-20.25pt;margin-top:-33.8pt;width:149.1pt;height:85.2pt;mso-wrap-distance-right:0pt;mso-position-horizontal-relative:text;mso-position-vertical-relative:text" filled="t" fillcolor="#FFFFFF" o:ole="">
            <v:imagedata r:id="rId3" o:title=""/>
            <w10:wrap type="topAndBottom"/>
          </v:shape>
          <o:OLEObject Type="Embed" ProgID="Word.Picture.8" ShapeID="ole_rId2" DrawAspect="Content" ObjectID="_459510137" r:id="rId2"/>
        </w:object>
      </w:r>
    </w:p>
    <w:p>
      <w:pPr>
        <w:pStyle w:val="Ttulo3"/>
        <w:spacing w:before="320" w:after="80"/>
        <w:jc w:val="both"/>
        <w:rPr>
          <w:sz w:val="24"/>
          <w:szCs w:val="24"/>
        </w:rPr>
      </w:pPr>
      <w:r>
        <w:rPr>
          <w:sz w:val="24"/>
          <w:szCs w:val="24"/>
        </w:rPr>
        <w:t>Convenios realizados.</w:t>
      </w:r>
    </w:p>
    <w:p>
      <w:pPr>
        <w:pStyle w:val="Normal"/>
        <w:spacing w:before="12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Durante el ejercicio 202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>, FUNDACIÓN CANARIA ACADEMIA CANARIA DE LA LENGUA ha celebrado los siguientes Convenios de Colaboración:</w:t>
      </w:r>
    </w:p>
    <w:p>
      <w:pPr>
        <w:pStyle w:val="ListParagraph"/>
        <w:numPr>
          <w:ilvl w:val="0"/>
          <w:numId w:val="1"/>
        </w:numPr>
        <w:spacing w:before="120" w:after="120"/>
        <w:contextualSpacing w:val="false"/>
        <w:jc w:val="both"/>
        <w:rPr/>
      </w:pPr>
      <w:r>
        <w:rPr/>
        <w:t>Convenio de Colaboración formalizado con la FUNDACIÓN CAJACANARIAS con el objeto de apoyar económicamente a la FUNDACIÓN CANARIA ACADEMIA CANARIA DE LA LENGUA para el desarrollo de actividades culturales durante 2023 y hasta el término de su vigencia el 31 de diciembre de 202</w:t>
      </w:r>
      <w:r>
        <w:rPr/>
        <w:t>4</w:t>
      </w:r>
      <w:r>
        <w:rPr/>
        <w:t xml:space="preserve">, por un importe de </w:t>
      </w:r>
      <w:r>
        <w:rPr>
          <w:b/>
        </w:rPr>
        <w:t>7.000,00.-Euros</w:t>
      </w:r>
      <w:r>
        <w:rPr/>
        <w:t xml:space="preserve">. El Convenio se formalizó el </w:t>
      </w:r>
      <w:r>
        <w:rPr/>
        <w:t>3</w:t>
      </w:r>
      <w:r>
        <w:rPr/>
        <w:t xml:space="preserve"> de </w:t>
      </w:r>
      <w:r>
        <w:rPr/>
        <w:t>junio</w:t>
      </w:r>
      <w:r>
        <w:rPr/>
        <w:t xml:space="preserve"> de 202</w:t>
      </w:r>
      <w:r>
        <w:rPr/>
        <w:t>4</w:t>
      </w:r>
      <w:r>
        <w:rPr/>
        <w:t xml:space="preserve"> y se ha aplicado </w:t>
      </w:r>
      <w:r>
        <w:rPr>
          <w:b w:val="false"/>
          <w:bCs w:val="false"/>
        </w:rPr>
        <w:t>íntegramente</w:t>
      </w:r>
      <w:r>
        <w:rPr/>
        <w:t xml:space="preserve"> en este ejercicio.</w:t>
      </w:r>
    </w:p>
    <w:p>
      <w:pPr>
        <w:pStyle w:val="Ttulo3"/>
        <w:spacing w:before="320" w:after="8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66b2d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7c6a87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link w:val="Ttulo4Car"/>
    <w:uiPriority w:val="9"/>
    <w:qFormat/>
    <w:rsid w:val="007c6a87"/>
    <w:pPr>
      <w:spacing w:lineRule="auto" w:line="240" w:beforeAutospacing="1" w:afterAutospacing="1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es-E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3Car" w:customStyle="1">
    <w:name w:val="Título 3 Car"/>
    <w:basedOn w:val="DefaultParagraphFont"/>
    <w:uiPriority w:val="9"/>
    <w:qFormat/>
    <w:rsid w:val="007c6a87"/>
    <w:rPr>
      <w:rFonts w:ascii="Times New Roman" w:hAnsi="Times New Roman" w:eastAsia="Times New Roman" w:cs="Times New Roman"/>
      <w:b/>
      <w:bCs/>
      <w:sz w:val="27"/>
      <w:szCs w:val="27"/>
      <w:lang w:eastAsia="es-ES"/>
    </w:rPr>
  </w:style>
  <w:style w:type="character" w:styleId="Ttulo4Car" w:customStyle="1">
    <w:name w:val="Título 4 Car"/>
    <w:basedOn w:val="DefaultParagraphFont"/>
    <w:uiPriority w:val="9"/>
    <w:qFormat/>
    <w:rsid w:val="007c6a87"/>
    <w:rPr>
      <w:rFonts w:ascii="Times New Roman" w:hAnsi="Times New Roman" w:eastAsia="Times New Roman" w:cs="Times New Roman"/>
      <w:b/>
      <w:bCs/>
      <w:sz w:val="24"/>
      <w:szCs w:val="24"/>
      <w:lang w:eastAsia="es-ES"/>
    </w:rPr>
  </w:style>
  <w:style w:type="character" w:styleId="EnlacedeInternet">
    <w:name w:val="Hyperlink"/>
    <w:basedOn w:val="DefaultParagraphFont"/>
    <w:uiPriority w:val="99"/>
    <w:unhideWhenUsed/>
    <w:rsid w:val="007c6a87"/>
    <w:rPr>
      <w:color w:val="0000FF"/>
      <w:u w:val="single"/>
    </w:rPr>
  </w:style>
  <w:style w:type="character" w:styleId="Ttulo2Car" w:customStyle="1">
    <w:name w:val="Título 2 Car"/>
    <w:basedOn w:val="DefaultParagraphFont"/>
    <w:uiPriority w:val="9"/>
    <w:qFormat/>
    <w:rsid w:val="00266b2d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c4b8a"/>
    <w:rPr>
      <w:color w:val="605E5C"/>
      <w:shd w:fill="E1DFDD" w:val="clear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7c6a8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86ad6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LibreOffice/7.4.4.2$Windows_X86_64 LibreOffice_project/85569322deea74ec9134968a29af2df5663baa21</Application>
  <AppVersion>15.0000</AppVersion>
  <Pages>1</Pages>
  <Words>88</Words>
  <Characters>476</Characters>
  <CharactersWithSpaces>560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2023-11-14T14:22:00Z</dcterms:created>
  <dc:creator>acl Las Palmas</dc:creator>
  <dc:description/>
  <dc:language>es-ES</dc:language>
  <cp:lastModifiedBy/>
  <cp:lastPrinted>2022-04-27T09:46:00Z</cp:lastPrinted>
  <dcterms:modified xsi:type="dcterms:W3CDTF">2025-05-06T13:45:45Z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